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黑龙江省建设投资集团有限公司人才岗位需求一览表</w:t>
      </w:r>
      <w:r>
        <w:rPr>
          <w:rFonts w:hint="eastAsia"/>
          <w:b/>
          <w:sz w:val="36"/>
          <w:szCs w:val="36"/>
          <w:lang w:eastAsia="zh-CN"/>
        </w:rPr>
        <w:t>（总部</w:t>
      </w: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机关）</w:t>
      </w:r>
    </w:p>
    <w:tbl>
      <w:tblPr>
        <w:tblStyle w:val="5"/>
        <w:tblW w:w="14155" w:type="dxa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462"/>
        <w:gridCol w:w="1875"/>
        <w:gridCol w:w="897"/>
        <w:gridCol w:w="810"/>
        <w:gridCol w:w="6604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人力资源部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人力资源等相关或相近专业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具有10年以上工作经验，在大型企事业单位从事组织人事工作满5年，或在大型企事业单位担任过中层以上领导职务满3年。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）对人才工作有深入思考，懂得人力资源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工作对企业发展的重要作用。（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）对人才的标准、成长轨迹、历程、规律有深刻的认识。（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）能够了解、掌握新生代毕业生的心理、追求、价值观。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18-20万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改革发展部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经济、企业管理等相关或相近专业全日制本科及以上学历。（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）具有10年以上工作经验，在大型企事业单位从事深化改革、战略规划等相关工作满5年，或在大型企事业单位担任过与该业务相关的中层以上领导职务满3年。（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）具有丰富的大型企事业改革顶层设计、战略规划编制经验，对国家宏观经济政策、改革政策有深入的理解和思考，具有独立主导改革设计、战略设计能力。（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）具有较好的沟通协调能力、较好的理解能力、较好的学习能力、较好的融会贯通能力。（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）勤恳敬业、吃苦耐劳。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18-20万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风控法务部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（诉讼业务岗）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法律专业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全日制硕士研究生及以上学历。（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）具有法律职业资格证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5年以上工作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经验，从事法律事务工作3年以上，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并有独立代理民商事法律案件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5起以上经验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）对企业忠诚、具有担当奉献精神、能保守企业秘密。（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）法律思维敏锐，法律对抗语言表达能力好，具备独立分析、办理案件专业能力。（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）具备本岗位所需的组织、协调、沟通能力和文字综合与语言表达能力。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风控法务部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（投资风控岗）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）金融、法律或投融资业务相关专业全日制硕士研究生及以上学历。（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5年以上工作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经验，具有投融资、市场、法律等相关执业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年以上工作经验。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具有法律职业资格证、注册会计师、注册一级建造师执业资格证等相关证书者优先。（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）对企业忠诚、具有担当奉献精神、能保守企业秘密。（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）具备本岗位所需的组织、协调、沟通能力和文字综合与语言表达能力。 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（管理会计岗）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）财务、会计等相关专业全日制硕士研究生及以上学历。（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）具有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2年以上管理会计岗位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工作经验。（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有国资委财务系统工作经历优先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熟悉久其报表网络系统及久其单机系统的操作与日常维护，熟练使用金蝶、用友等财务软件以及其他办公软件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熟知会计政策制度，能够独立完成合并报表编制、预算报表编制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具有较强的沟通协调能力和良好的文字综合能力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11-13万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（税务会计岗）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both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）财务、会计等相关专业全日制硕士研究生及以上学历。（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年以上税务会计管理</w:t>
            </w: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经验</w:t>
            </w: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了解各项税收政策，熟练掌握各项税费申报软件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有较强的沟通协调能力和良好的文字综合能力</w:t>
            </w: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年以上国有产权登记，有国资委产权处工作经历优先。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11-13万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审计部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信息化建设岗）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）计算机网络管理技术或相关专业全日制硕士研究生及以上学历。（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具有5年以上相关专业工作经验。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具有计算机专业类证书者优先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有企业管理平台、信息化建设工作经历，熟悉企业管控模式。                      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审计部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（综合岗）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）会计、审计、造价、工程、经济、法学专业全日制硕士研究生及以上学历。（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）具有2年以上相关专业工作经验。（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）有一定文字和语言表达能力。（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）取得专业职称或从业资格者优先。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11-13万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改革发展部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（战略经营岗）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经济、企业管理等相关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或相近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全日制硕士研究生及以上学历。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）具有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5年以上工作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经验，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从事相关管理工作3年以上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具有较强的战略思维能力、战略设计能力、经济思维能力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有很好的战略经营综合材料撰写和把握能力，有较好的沟通协调能力，有较好的理解能力、学习能力，勤恳敬业、吃苦耐劳。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改革发展部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（董事会办公室业务岗）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）中文、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、企业管理等相关或相近专业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全日制硕士研究生及以上学历。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）具有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5年以上工作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经验，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从事企业管理、法人治理、政务管理等相关管理工作3年以上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对法人治理有较深入的理解和把握，具有较强的文字综合能力和语言表达能力，有较好的沟通协调能力，有较好的学习能力，有较好的逻辑性、条理性，勤恳敬业、吃苦耐劳。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人力资源部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（薪酬绩效业务岗）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）人力资源等相关或相近专业全日制硕士研究生及以上学历。（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从事企业人资薪酬岗位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熟悉企业“五险一金”相关业务办理流程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熟悉工资业务及个人所得税计算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熟练应用OFFICE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办公软件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。（6）具备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一定的文字运用和表达能力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认真、细心、负责，具有较强的团队意识和语言表达、沟通能力。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11-13万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人力资源部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（人才人事业务岗）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）人力资源等相关或相近专业全日制硕士研究生及以上学历。（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组织人事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工作2年以上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行业特点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劳动保障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、档案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管理有关法律法规、规章制度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员工关系、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调配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、职称评定等相关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业务办理流程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能独立完成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填制和分析各类人事统计报表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具有较好的对外沟通协调能力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熟练应用OFFICE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办公软件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一定的文字运用和表达能力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11-13万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/>
          <w:b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/>
          <w:b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/>
          <w:b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/>
          <w:b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黑龙江省建设投资集团有限公司人才岗位需求一览表</w:t>
      </w:r>
      <w:r>
        <w:rPr>
          <w:rFonts w:hint="eastAsia"/>
          <w:b/>
          <w:sz w:val="36"/>
          <w:szCs w:val="36"/>
          <w:lang w:eastAsia="zh-CN"/>
        </w:rPr>
        <w:t>（投融资事业部）</w:t>
      </w:r>
    </w:p>
    <w:tbl>
      <w:tblPr>
        <w:tblStyle w:val="5"/>
        <w:tblW w:w="14140" w:type="dxa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808"/>
        <w:gridCol w:w="1620"/>
        <w:gridCol w:w="825"/>
        <w:gridCol w:w="705"/>
        <w:gridCol w:w="6825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资本运营部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45岁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(1975年以后出生)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金融、投资、财务、法律、经管等相关专业硕士研究生及以上学历。具有注册会计师、金融分析师等执业资格证书，具有IPO上市经验者优先。（2）具有8年以上金融机构、大中型企业等相关从业经历，其中具有5年以上资产管理、资本运作工作经验，精通企业并购、重组、投融资以及上市公司运营、市值管理等资本运作业务。（3）具有全面的资本管理知识，熟悉相关政策法规及工作流程，具有成熟的资产管理和资本运营理念，具有较丰富的实战经验和项目操作能力。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包括岗位工资、绩效工资和各项津补贴。年薪50-100万，具体薪资面议。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资本运营部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副部长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投资、财务、法律、建设工程类等相关专业全日制本科及以上学历。具有注册会计师、注册房地产评估师、执业律师等资格证书者优先。（2）具有5年以上金融机构、大中型企业等相关从业经历，具有3年以上资产管理及处置、资本运作工作经验。（3）熟悉资本管理相关政策法规及工作流程，具有成熟的资产管理和资本运营理念，主持或参与过资产运营及处置相关案例。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包括岗位工资、绩效工资和各项津补贴。年薪25-30万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投资管理部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rPr>
                <w:rFonts w:ascii="仿宋_GB2312" w:hAnsi="仿宋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具有投资、房地产、建设工程类等相关专业硕士研究生及以上学历。具有注册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咨询工程师、或注册城市规划师、或注册房地产评估师及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建筑工程类等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执业资格证书。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（2）具有8年以上企业经营管理从业经历，其中具有5年以上投资管理工作经验，在投资类企业、工程咨询机构、规划设计院工作的中层以上者优先。（3）熟悉</w:t>
            </w: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投资业务相关工作方法、评估方法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和相关政策法规，</w:t>
            </w: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具有较好的文字写作能力和语言表达能力，熟练掌握建设项目运作和审批程序，擅长撰写工作报告（项目定位、可研报告、PPP实施方案、投资测算等），对财务报表有基本的分析与判断能力。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包括岗位工资、绩效工资和各项津补贴。年薪50-100万，具体薪资面议。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区域发展部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（1）具有金融、投资、建设工程类、经济类等相关专业全日制本科及以上学历,具有注册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咨询工程师、或注册城市规划师、或注册一级建造师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执业资格证书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（2）具有8年以上工程项目市场拓展从业经历，其中具有5年以上投资项目市场开发工作经验，在大中型企业相关岗位中层以上者优先。（3）熟悉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基础设施和公共服务类项目政策法规、项目建设程序和相关流程；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了解省内各地市工程项目市场发展现状和趋势，具备较强的市场分析、市场策划、市场开拓和市场创新能力；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有较为丰富的人脉资源和项目拓展渠道；拥有较强的逻辑思维与谈判公关能力。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包括岗位工资、绩效工资和等各项津补贴。年薪25-30万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项目管理部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45岁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(1975年以后出生)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仿宋_GB2312" w:hAnsi="Times New Roman" w:eastAsia="仿宋_GB2312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（1）具有建设工程类及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相关专业全日制本科及以上学历，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Times New Roman" w:eastAsia="仿宋_GB2312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工程类高级及以上专业技术职称，具有注册一级建造师或其他工程管理类执业资格证书。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（2）具有8年以上工程项目管理或监督经验，在大中型企业相关岗位中层以上者优先。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具有项目工程建设、经济、技术管理等较全面的专业水平和工作经验，</w:t>
            </w:r>
            <w:r>
              <w:rPr>
                <w:rFonts w:hint="eastAsia" w:ascii="仿宋_GB2312" w:hAnsi="仿宋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熟悉相关政策法规和工作流程，具有较强的综合管理和组织协调能力。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包括岗位工资、绩效工资和各项津补贴。年薪20-25万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综合办公室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（党群工作部）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45岁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(1975年以后出生)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（1）具有中文、新闻、建筑、管理、计算机等相关专业本科及以上学历；具有8年以上政府（事业单位）或国有企业文字综合工作经历。（2）具备较强的文字能力，丰富的综合能力，能独立撰写各种文字材料；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熟练掌握办公自动化，熟悉相关法规政策和业务流程，具备较强的事务处理能力和沟通协调能力。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包括岗位工资、绩效工资和各项津补贴。年薪20-25万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投资管理部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（风控法务）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（1）具有法律等相关专业全日制本科及以上学历，具有律师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执业资格证书。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具有5年以上风险防控从业经历，其中具有3年以上投资管理风险防控（或相当职务）工作经验。（3）具有较强的风控体系建设和管理能力，有丰富的风控实际操作经验，熟悉金融投资环境，熟悉债权、股权类投资方式及风险管理流程和相关业务。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包括岗位工资、绩效工资和各项津补贴。年薪15-20万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区域发展部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（市场开发）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（1）具有金融、投资、建设工程类、经济类等相关专业全日制本科及以上学历，具有注册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咨询工程师、注册城市规划师及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建筑工程类执业资格证书者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优先。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（2）具有3年以上工程项目市场拓展从业经历，其中具有1年以上投资项目市场开发工作经验，在大中型企业从事相关岗位者优先。（3）具备较强的市场开拓和市场创新能力；熟悉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基础设施和公共服务类项目政策法规、项目建设程序和相关流程；拥有较强的逻辑思维和社交谈判能力。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包括岗位工资、绩效工资和各项津补贴。年薪15-20万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区域发展部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（规划设计）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（1）具有城市规划工程设计类及相关专业全日制本科及以上学历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3年以上工程项目规划设计从业经历，具有注册规划师、建筑师等执业资格证书者优先。（2）具备制定大型规划项目的方案规划设计能力，熟悉规划设计相关规范及规定，掌握规划技术性规范，具有良好的沟通协调能力。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包括岗位工资、绩效工资和各项津补贴。年薪15-20万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项目管理部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业务主管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（工程造价）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工程经济类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及相关专业全日制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本科及以上学历，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具有工程造价专业中级以上职称证书，具有5年以上工程经济管理经验。（2）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具有较为全面的工程造价专业知识，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至少经历两个完整的项目周期，能熟练使用办公软件和造价软件，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具有较强的组织协调能力。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区域发展部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（项目运作）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（1）具有建设工程类及相关专业全日制本科及以上学历，211、985等重点院校毕业生，具有</w:t>
            </w:r>
            <w:r>
              <w:rPr>
                <w:rFonts w:hint="eastAsia" w:ascii="仿宋_GB2312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工程咨询管理类执业资格证书者优先。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具有3年以上项目前期运作管理经验，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基础设施和公共服务类等工程项目政策法规，熟悉项目建设前期政府报批、报建相关流程，能协助相关部门完成项目可研、尽调等相关工作。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包括岗位工资、绩效工资和各项津补贴。年薪15-18万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  件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区域发展部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（项目管理）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（1）具有建设工程类及相关专业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本科及以上学历，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211、985等重点院校毕业生，</w:t>
            </w:r>
            <w:r>
              <w:rPr>
                <w:rFonts w:hint="eastAsia" w:ascii="仿宋_GB2312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具有工程咨询管理类执业资格证书者优先。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（2）具有3年以上工程项目管理经验，参与过大型投资项目全过程管理，熟悉相关政策法规和工作流程，具有较强的组织协调能力和吃苦耐劳精神。 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包括岗位工资、绩效工资和各项津补贴。年薪15-18万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项目管理部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（工程经济）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具有工程经济类等相关专业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本科及以上学历，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211、985等重点院校毕业生，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具有中级会计师以上资格证书者优先，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具有3年以上工程项目经济管理工作经验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熟悉工程技术方案经济效果评价和成本测算核算，能独立完成项目会计核算和财务管理工作，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至少经历一个完整的项目周期，能熟练使用财务软件，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具有较强的组织协调能力和吃苦耐劳精神。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包括岗位工资、绩效工资和各项津补贴。年薪11-13万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综合办公室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（党群工作部）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业务专员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（党群工作）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（1）具有政治、中文等相关专业本科及以上学历，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211、985等重点院校毕业生优先，</w:t>
            </w:r>
            <w:r>
              <w:rPr>
                <w:rFonts w:hint="eastAsia" w:ascii="仿宋_GB2312" w:hAnsi="仿宋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具有党群、办公室、人力资源等3年以上工作经历。（2）熟悉党群、文秘、人力资源等工作流程，具有较强的文字能力，能独立撰写文字材料，具有较强的沟通协调能力。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包括岗位工资、绩效工资和各项津补贴。年薪11-13万</w:t>
            </w:r>
          </w:p>
        </w:tc>
      </w:tr>
    </w:tbl>
    <w:p>
      <w:pPr>
        <w:spacing w:line="280" w:lineRule="exact"/>
        <w:rPr>
          <w:rFonts w:ascii="仿宋_GB2312" w:eastAsia="仿宋_GB2312"/>
          <w:sz w:val="24"/>
        </w:rPr>
      </w:pPr>
    </w:p>
    <w:p>
      <w:pPr>
        <w:spacing w:line="280" w:lineRule="exact"/>
        <w:rPr>
          <w:rFonts w:ascii="仿宋_GB2312" w:eastAsia="仿宋_GB2312"/>
          <w:sz w:val="24"/>
        </w:rPr>
      </w:pPr>
    </w:p>
    <w:p>
      <w:pPr>
        <w:spacing w:line="280" w:lineRule="exact"/>
        <w:rPr>
          <w:rFonts w:ascii="仿宋_GB2312" w:eastAsia="仿宋_GB2312"/>
          <w:sz w:val="24"/>
        </w:rPr>
      </w:pPr>
    </w:p>
    <w:p>
      <w:pPr>
        <w:spacing w:line="280" w:lineRule="exact"/>
        <w:rPr>
          <w:rFonts w:ascii="仿宋_GB2312" w:eastAsia="仿宋_GB2312"/>
          <w:sz w:val="24"/>
        </w:rPr>
      </w:pPr>
    </w:p>
    <w:p>
      <w:pPr>
        <w:spacing w:line="280" w:lineRule="exact"/>
        <w:rPr>
          <w:rFonts w:ascii="仿宋_GB2312" w:eastAsia="仿宋_GB2312"/>
          <w:sz w:val="24"/>
        </w:rPr>
      </w:pPr>
    </w:p>
    <w:p>
      <w:pPr>
        <w:spacing w:line="280" w:lineRule="exact"/>
        <w:rPr>
          <w:rFonts w:ascii="仿宋_GB2312" w:eastAsia="仿宋_GB2312"/>
          <w:sz w:val="24"/>
        </w:rPr>
      </w:pPr>
    </w:p>
    <w:p>
      <w:pPr>
        <w:spacing w:line="280" w:lineRule="exact"/>
        <w:rPr>
          <w:rFonts w:ascii="仿宋_GB2312" w:eastAsia="仿宋_GB2312"/>
          <w:sz w:val="24"/>
        </w:rPr>
      </w:pPr>
    </w:p>
    <w:p>
      <w:pPr>
        <w:spacing w:line="280" w:lineRule="exact"/>
        <w:rPr>
          <w:rFonts w:ascii="仿宋_GB2312" w:eastAsia="仿宋_GB2312"/>
          <w:sz w:val="24"/>
        </w:rPr>
      </w:pPr>
    </w:p>
    <w:sectPr>
      <w:pgSz w:w="16838" w:h="11906" w:orient="landscape"/>
      <w:pgMar w:top="1440" w:right="180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4E0F3E"/>
    <w:multiLevelType w:val="singleLevel"/>
    <w:tmpl w:val="824E0F3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7D15CD8"/>
    <w:multiLevelType w:val="singleLevel"/>
    <w:tmpl w:val="A7D15CD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78"/>
    <w:rsid w:val="00007512"/>
    <w:rsid w:val="000177C8"/>
    <w:rsid w:val="000371EC"/>
    <w:rsid w:val="00041508"/>
    <w:rsid w:val="00051109"/>
    <w:rsid w:val="00072033"/>
    <w:rsid w:val="00073E21"/>
    <w:rsid w:val="00076403"/>
    <w:rsid w:val="00080324"/>
    <w:rsid w:val="00095785"/>
    <w:rsid w:val="000A3D44"/>
    <w:rsid w:val="000A4432"/>
    <w:rsid w:val="000C08AC"/>
    <w:rsid w:val="000C46B4"/>
    <w:rsid w:val="000C6C8B"/>
    <w:rsid w:val="000D4583"/>
    <w:rsid w:val="000D6179"/>
    <w:rsid w:val="000E36DD"/>
    <w:rsid w:val="00101697"/>
    <w:rsid w:val="001616AC"/>
    <w:rsid w:val="001644BA"/>
    <w:rsid w:val="00170D88"/>
    <w:rsid w:val="001A4A59"/>
    <w:rsid w:val="001A6667"/>
    <w:rsid w:val="001C3BCB"/>
    <w:rsid w:val="001C7AF8"/>
    <w:rsid w:val="001D154A"/>
    <w:rsid w:val="0020469C"/>
    <w:rsid w:val="002161D7"/>
    <w:rsid w:val="002364E1"/>
    <w:rsid w:val="0023770D"/>
    <w:rsid w:val="00260BBA"/>
    <w:rsid w:val="0026505A"/>
    <w:rsid w:val="0026746E"/>
    <w:rsid w:val="00276B94"/>
    <w:rsid w:val="002919F5"/>
    <w:rsid w:val="002A124E"/>
    <w:rsid w:val="002A61E7"/>
    <w:rsid w:val="002C1B16"/>
    <w:rsid w:val="002D0043"/>
    <w:rsid w:val="002D72E1"/>
    <w:rsid w:val="002E6060"/>
    <w:rsid w:val="002E7D00"/>
    <w:rsid w:val="002F0C9E"/>
    <w:rsid w:val="003047E5"/>
    <w:rsid w:val="0030557F"/>
    <w:rsid w:val="003142B3"/>
    <w:rsid w:val="00315E33"/>
    <w:rsid w:val="00316ABD"/>
    <w:rsid w:val="0032093A"/>
    <w:rsid w:val="00322BB3"/>
    <w:rsid w:val="0032377B"/>
    <w:rsid w:val="00325F90"/>
    <w:rsid w:val="00335C36"/>
    <w:rsid w:val="003453CC"/>
    <w:rsid w:val="0035202E"/>
    <w:rsid w:val="00352387"/>
    <w:rsid w:val="00381917"/>
    <w:rsid w:val="00381DE7"/>
    <w:rsid w:val="003A6ED1"/>
    <w:rsid w:val="003B43E7"/>
    <w:rsid w:val="003B6BFD"/>
    <w:rsid w:val="003C14A8"/>
    <w:rsid w:val="003C2781"/>
    <w:rsid w:val="003D6228"/>
    <w:rsid w:val="003E42CB"/>
    <w:rsid w:val="003F2979"/>
    <w:rsid w:val="003F38D0"/>
    <w:rsid w:val="00411303"/>
    <w:rsid w:val="00411478"/>
    <w:rsid w:val="004138B3"/>
    <w:rsid w:val="0047133A"/>
    <w:rsid w:val="00497B5E"/>
    <w:rsid w:val="004A461D"/>
    <w:rsid w:val="004A748B"/>
    <w:rsid w:val="00514B0A"/>
    <w:rsid w:val="00521AFB"/>
    <w:rsid w:val="00522739"/>
    <w:rsid w:val="00526FCE"/>
    <w:rsid w:val="005300A8"/>
    <w:rsid w:val="00551905"/>
    <w:rsid w:val="0056511D"/>
    <w:rsid w:val="005735AF"/>
    <w:rsid w:val="005A1299"/>
    <w:rsid w:val="005A63BD"/>
    <w:rsid w:val="005B53BA"/>
    <w:rsid w:val="005C09CF"/>
    <w:rsid w:val="005C1B8C"/>
    <w:rsid w:val="005C43ED"/>
    <w:rsid w:val="005F1F3E"/>
    <w:rsid w:val="00613A88"/>
    <w:rsid w:val="00645AD2"/>
    <w:rsid w:val="00656805"/>
    <w:rsid w:val="00684AE7"/>
    <w:rsid w:val="006D015A"/>
    <w:rsid w:val="006E5C5F"/>
    <w:rsid w:val="00705C87"/>
    <w:rsid w:val="007108F5"/>
    <w:rsid w:val="007272EA"/>
    <w:rsid w:val="0073209B"/>
    <w:rsid w:val="0076634E"/>
    <w:rsid w:val="00772DB1"/>
    <w:rsid w:val="00774FB7"/>
    <w:rsid w:val="00776CE1"/>
    <w:rsid w:val="0077783A"/>
    <w:rsid w:val="007A33B7"/>
    <w:rsid w:val="007D0B22"/>
    <w:rsid w:val="00885382"/>
    <w:rsid w:val="008944C4"/>
    <w:rsid w:val="008A5392"/>
    <w:rsid w:val="008C0DEA"/>
    <w:rsid w:val="008D24B9"/>
    <w:rsid w:val="008D643B"/>
    <w:rsid w:val="008E1F3A"/>
    <w:rsid w:val="008E27C9"/>
    <w:rsid w:val="008E5FFA"/>
    <w:rsid w:val="009046A7"/>
    <w:rsid w:val="00921D51"/>
    <w:rsid w:val="0092553D"/>
    <w:rsid w:val="00942517"/>
    <w:rsid w:val="009455DE"/>
    <w:rsid w:val="009472E8"/>
    <w:rsid w:val="00965076"/>
    <w:rsid w:val="00975AC0"/>
    <w:rsid w:val="009A5A41"/>
    <w:rsid w:val="009D2D61"/>
    <w:rsid w:val="009D4933"/>
    <w:rsid w:val="009E2A79"/>
    <w:rsid w:val="009E318E"/>
    <w:rsid w:val="009E5D10"/>
    <w:rsid w:val="00A046B7"/>
    <w:rsid w:val="00A2359A"/>
    <w:rsid w:val="00A70BF8"/>
    <w:rsid w:val="00A8045A"/>
    <w:rsid w:val="00A866E1"/>
    <w:rsid w:val="00AA3478"/>
    <w:rsid w:val="00AE3EBD"/>
    <w:rsid w:val="00AF593D"/>
    <w:rsid w:val="00AF60A7"/>
    <w:rsid w:val="00B13360"/>
    <w:rsid w:val="00B22CC9"/>
    <w:rsid w:val="00B3581C"/>
    <w:rsid w:val="00B57F8F"/>
    <w:rsid w:val="00B6302D"/>
    <w:rsid w:val="00B874E1"/>
    <w:rsid w:val="00BB4454"/>
    <w:rsid w:val="00BB4B92"/>
    <w:rsid w:val="00BF31BA"/>
    <w:rsid w:val="00C05D88"/>
    <w:rsid w:val="00C15717"/>
    <w:rsid w:val="00C27203"/>
    <w:rsid w:val="00C3785E"/>
    <w:rsid w:val="00C4325A"/>
    <w:rsid w:val="00C434F1"/>
    <w:rsid w:val="00C96BD7"/>
    <w:rsid w:val="00C9777C"/>
    <w:rsid w:val="00CC4BC4"/>
    <w:rsid w:val="00CC4C87"/>
    <w:rsid w:val="00CE3AA1"/>
    <w:rsid w:val="00D00F4D"/>
    <w:rsid w:val="00D2189E"/>
    <w:rsid w:val="00D36A2F"/>
    <w:rsid w:val="00D36CA7"/>
    <w:rsid w:val="00D6670E"/>
    <w:rsid w:val="00D87F3F"/>
    <w:rsid w:val="00D95272"/>
    <w:rsid w:val="00DC218A"/>
    <w:rsid w:val="00DC46F1"/>
    <w:rsid w:val="00DC5C96"/>
    <w:rsid w:val="00DC7550"/>
    <w:rsid w:val="00DD4571"/>
    <w:rsid w:val="00E04899"/>
    <w:rsid w:val="00E214A3"/>
    <w:rsid w:val="00E34BE0"/>
    <w:rsid w:val="00E35446"/>
    <w:rsid w:val="00E41E07"/>
    <w:rsid w:val="00E82B74"/>
    <w:rsid w:val="00E9185F"/>
    <w:rsid w:val="00EA5002"/>
    <w:rsid w:val="00EC01E5"/>
    <w:rsid w:val="00EC14B1"/>
    <w:rsid w:val="00EC3E13"/>
    <w:rsid w:val="00EC555D"/>
    <w:rsid w:val="00EC6CD1"/>
    <w:rsid w:val="00EC79D7"/>
    <w:rsid w:val="00EE0FF5"/>
    <w:rsid w:val="00F0248D"/>
    <w:rsid w:val="00F21CEC"/>
    <w:rsid w:val="00F3354E"/>
    <w:rsid w:val="00F368E1"/>
    <w:rsid w:val="00F370AF"/>
    <w:rsid w:val="00F47EBE"/>
    <w:rsid w:val="00F53DD4"/>
    <w:rsid w:val="00F62127"/>
    <w:rsid w:val="00F750A5"/>
    <w:rsid w:val="00F91E45"/>
    <w:rsid w:val="00FA14CF"/>
    <w:rsid w:val="00FC1E74"/>
    <w:rsid w:val="00FC2124"/>
    <w:rsid w:val="00FE0145"/>
    <w:rsid w:val="00FF7084"/>
    <w:rsid w:val="01653BC2"/>
    <w:rsid w:val="01C2112F"/>
    <w:rsid w:val="0255281B"/>
    <w:rsid w:val="05180182"/>
    <w:rsid w:val="052044EE"/>
    <w:rsid w:val="055E1BE6"/>
    <w:rsid w:val="059F47D4"/>
    <w:rsid w:val="06ED79BF"/>
    <w:rsid w:val="0711124A"/>
    <w:rsid w:val="071171E1"/>
    <w:rsid w:val="07735EC3"/>
    <w:rsid w:val="081A4854"/>
    <w:rsid w:val="0B246AC1"/>
    <w:rsid w:val="0D5501D5"/>
    <w:rsid w:val="0F28538F"/>
    <w:rsid w:val="0F350B91"/>
    <w:rsid w:val="0F694530"/>
    <w:rsid w:val="1236154F"/>
    <w:rsid w:val="12EB3639"/>
    <w:rsid w:val="141F5319"/>
    <w:rsid w:val="16EB40DC"/>
    <w:rsid w:val="17E975A3"/>
    <w:rsid w:val="182A2F11"/>
    <w:rsid w:val="190905C6"/>
    <w:rsid w:val="19262300"/>
    <w:rsid w:val="192855F2"/>
    <w:rsid w:val="19FD0F1A"/>
    <w:rsid w:val="1AB4030D"/>
    <w:rsid w:val="1B5B59D3"/>
    <w:rsid w:val="1C554088"/>
    <w:rsid w:val="1DD007D4"/>
    <w:rsid w:val="1E94475A"/>
    <w:rsid w:val="1F975693"/>
    <w:rsid w:val="201C6088"/>
    <w:rsid w:val="23BC05E6"/>
    <w:rsid w:val="243708BF"/>
    <w:rsid w:val="25D50A9E"/>
    <w:rsid w:val="25E345AE"/>
    <w:rsid w:val="26C71A7F"/>
    <w:rsid w:val="2926084E"/>
    <w:rsid w:val="29CE30E5"/>
    <w:rsid w:val="2B712265"/>
    <w:rsid w:val="2C2E503A"/>
    <w:rsid w:val="2D672E19"/>
    <w:rsid w:val="2DE10B92"/>
    <w:rsid w:val="2E055ACD"/>
    <w:rsid w:val="2E46739B"/>
    <w:rsid w:val="2FED2FDE"/>
    <w:rsid w:val="31CA7308"/>
    <w:rsid w:val="31E766FD"/>
    <w:rsid w:val="32074834"/>
    <w:rsid w:val="32BF5949"/>
    <w:rsid w:val="331425A9"/>
    <w:rsid w:val="357D6B23"/>
    <w:rsid w:val="364A4903"/>
    <w:rsid w:val="365718BD"/>
    <w:rsid w:val="37F00FBC"/>
    <w:rsid w:val="393D6A3A"/>
    <w:rsid w:val="39DE5E03"/>
    <w:rsid w:val="3A6708E5"/>
    <w:rsid w:val="3B920749"/>
    <w:rsid w:val="3BDD7A18"/>
    <w:rsid w:val="3CE41D9E"/>
    <w:rsid w:val="3FA43C4F"/>
    <w:rsid w:val="417B19A6"/>
    <w:rsid w:val="42431A39"/>
    <w:rsid w:val="447D29FB"/>
    <w:rsid w:val="44BE00FE"/>
    <w:rsid w:val="469760F1"/>
    <w:rsid w:val="46A937BA"/>
    <w:rsid w:val="48685DDA"/>
    <w:rsid w:val="4903267A"/>
    <w:rsid w:val="4A38430F"/>
    <w:rsid w:val="4C866B3B"/>
    <w:rsid w:val="4C8F598F"/>
    <w:rsid w:val="4EF0782E"/>
    <w:rsid w:val="4EF47876"/>
    <w:rsid w:val="4F234CC4"/>
    <w:rsid w:val="4F9831B9"/>
    <w:rsid w:val="4FAE182F"/>
    <w:rsid w:val="51CE0477"/>
    <w:rsid w:val="51F6150E"/>
    <w:rsid w:val="52673EE9"/>
    <w:rsid w:val="53420B77"/>
    <w:rsid w:val="535C3C0D"/>
    <w:rsid w:val="548B291C"/>
    <w:rsid w:val="54E67553"/>
    <w:rsid w:val="556979F3"/>
    <w:rsid w:val="55ED5DFE"/>
    <w:rsid w:val="56862E8F"/>
    <w:rsid w:val="57DD3ECD"/>
    <w:rsid w:val="580A2C2F"/>
    <w:rsid w:val="58935E36"/>
    <w:rsid w:val="58B95B40"/>
    <w:rsid w:val="58C26F9B"/>
    <w:rsid w:val="594E2836"/>
    <w:rsid w:val="5AEA4AB7"/>
    <w:rsid w:val="5BD30CBC"/>
    <w:rsid w:val="5BFA687F"/>
    <w:rsid w:val="5CC26311"/>
    <w:rsid w:val="5D5467E9"/>
    <w:rsid w:val="5E184545"/>
    <w:rsid w:val="5F46770E"/>
    <w:rsid w:val="5FDA7EF2"/>
    <w:rsid w:val="60A27877"/>
    <w:rsid w:val="60E9562C"/>
    <w:rsid w:val="61977067"/>
    <w:rsid w:val="634B17EB"/>
    <w:rsid w:val="63D63383"/>
    <w:rsid w:val="64EE30DA"/>
    <w:rsid w:val="658C3569"/>
    <w:rsid w:val="667969B3"/>
    <w:rsid w:val="67537EFB"/>
    <w:rsid w:val="68721750"/>
    <w:rsid w:val="68C301D4"/>
    <w:rsid w:val="69E31BB4"/>
    <w:rsid w:val="69F10968"/>
    <w:rsid w:val="6A3E1183"/>
    <w:rsid w:val="6BA54BC7"/>
    <w:rsid w:val="6F5D1D37"/>
    <w:rsid w:val="6FF163D3"/>
    <w:rsid w:val="70BB3741"/>
    <w:rsid w:val="71FF5643"/>
    <w:rsid w:val="722D2F90"/>
    <w:rsid w:val="73442AA5"/>
    <w:rsid w:val="73D605F8"/>
    <w:rsid w:val="74325801"/>
    <w:rsid w:val="751075FD"/>
    <w:rsid w:val="75F654BA"/>
    <w:rsid w:val="767F359F"/>
    <w:rsid w:val="77056AC1"/>
    <w:rsid w:val="7AFF5D75"/>
    <w:rsid w:val="7B1775D1"/>
    <w:rsid w:val="7C927079"/>
    <w:rsid w:val="7DEE6B86"/>
    <w:rsid w:val="7E254E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490</Words>
  <Characters>2795</Characters>
  <Lines>23</Lines>
  <Paragraphs>6</Paragraphs>
  <TotalTime>0</TotalTime>
  <ScaleCrop>false</ScaleCrop>
  <LinksUpToDate>false</LinksUpToDate>
  <CharactersWithSpaces>3279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2020-04-03T04:53:00Z</dcterms:created>
  <dc:creator>微软用户</dc:creator>
  <cp:lastModifiedBy>朱淑敏</cp:lastModifiedBy>
  <cp:lastPrinted>2020-04-16T06:30:00Z</cp:lastPrinted>
  <dcterms:modified xsi:type="dcterms:W3CDTF">2020-04-18T00:56:00Z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